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6D8C" w14:textId="22DCADD1" w:rsidR="00925E8F" w:rsidRPr="007C4C34" w:rsidRDefault="008843C1" w:rsidP="003D568C">
      <w:pPr>
        <w:rPr>
          <w:rFonts w:asciiTheme="minorHAnsi" w:hAnsiTheme="minorHAnsi" w:cstheme="minorHAnsi"/>
          <w:b/>
          <w:sz w:val="22"/>
        </w:rPr>
      </w:pPr>
      <w:bookmarkStart w:id="0" w:name="_Hlk56671462"/>
      <w:r w:rsidRPr="007C4C34">
        <w:rPr>
          <w:rFonts w:asciiTheme="minorHAnsi" w:hAnsiTheme="minorHAnsi" w:cstheme="minorHAnsi"/>
          <w:b/>
          <w:sz w:val="22"/>
        </w:rPr>
        <w:t>Call for proposals – Independent evaluation of the Enhanced Integrated Framework (</w:t>
      </w:r>
      <w:r w:rsidR="00925E8F" w:rsidRPr="007C4C34">
        <w:rPr>
          <w:rFonts w:asciiTheme="minorHAnsi" w:hAnsiTheme="minorHAnsi" w:cstheme="minorHAnsi"/>
          <w:b/>
          <w:sz w:val="22"/>
        </w:rPr>
        <w:t>EIF</w:t>
      </w:r>
      <w:r w:rsidRPr="007C4C34">
        <w:rPr>
          <w:rFonts w:asciiTheme="minorHAnsi" w:hAnsiTheme="minorHAnsi" w:cstheme="minorHAnsi"/>
          <w:b/>
          <w:sz w:val="22"/>
        </w:rPr>
        <w:t>)</w:t>
      </w:r>
      <w:r w:rsidR="00925E8F" w:rsidRPr="007C4C34">
        <w:rPr>
          <w:rFonts w:asciiTheme="minorHAnsi" w:hAnsiTheme="minorHAnsi" w:cstheme="minorHAnsi"/>
          <w:b/>
          <w:sz w:val="22"/>
        </w:rPr>
        <w:t xml:space="preserve"> Programme </w:t>
      </w:r>
    </w:p>
    <w:p w14:paraId="6052287D" w14:textId="4AE83018" w:rsidR="00925E8F" w:rsidRPr="007C4C34" w:rsidRDefault="00925E8F" w:rsidP="003D568C">
      <w:pPr>
        <w:rPr>
          <w:rFonts w:asciiTheme="minorHAnsi" w:hAnsiTheme="minorHAnsi" w:cstheme="minorHAnsi"/>
          <w:b/>
          <w:sz w:val="22"/>
        </w:rPr>
      </w:pPr>
    </w:p>
    <w:p w14:paraId="68D7ABB6" w14:textId="1B1D5F23" w:rsidR="004F6098" w:rsidRPr="007C4C34" w:rsidRDefault="004F6098" w:rsidP="004F6098">
      <w:pPr>
        <w:rPr>
          <w:rFonts w:asciiTheme="minorHAnsi" w:hAnsiTheme="minorHAnsi" w:cstheme="minorHAnsi"/>
          <w:bCs/>
          <w:sz w:val="22"/>
        </w:rPr>
      </w:pPr>
      <w:r w:rsidRPr="007C4C34">
        <w:rPr>
          <w:rFonts w:asciiTheme="minorHAnsi" w:hAnsiTheme="minorHAnsi" w:cstheme="minorHAnsi"/>
          <w:bCs/>
          <w:sz w:val="22"/>
        </w:rPr>
        <w:t xml:space="preserve">The </w:t>
      </w:r>
      <w:r w:rsidR="002D47D7">
        <w:rPr>
          <w:rFonts w:asciiTheme="minorHAnsi" w:hAnsiTheme="minorHAnsi" w:cstheme="minorHAnsi"/>
          <w:bCs/>
          <w:sz w:val="22"/>
        </w:rPr>
        <w:t>Executive Secretariat for the Enhanced Integrated Framework (EIF)</w:t>
      </w:r>
      <w:r w:rsidR="0004213B" w:rsidRPr="007C4C34">
        <w:rPr>
          <w:rFonts w:asciiTheme="minorHAnsi" w:hAnsiTheme="minorHAnsi" w:cstheme="minorHAnsi"/>
          <w:bCs/>
          <w:sz w:val="22"/>
        </w:rPr>
        <w:t>, based at the World Trade Organization</w:t>
      </w:r>
      <w:r w:rsidR="00C70D82" w:rsidRPr="007C4C34">
        <w:rPr>
          <w:rFonts w:asciiTheme="minorHAnsi" w:hAnsiTheme="minorHAnsi" w:cstheme="minorHAnsi"/>
          <w:bCs/>
          <w:sz w:val="22"/>
        </w:rPr>
        <w:t xml:space="preserve"> </w:t>
      </w:r>
      <w:r w:rsidR="00DE2A93" w:rsidRPr="007C4C34">
        <w:rPr>
          <w:rFonts w:asciiTheme="minorHAnsi" w:hAnsiTheme="minorHAnsi" w:cstheme="minorHAnsi"/>
          <w:bCs/>
          <w:sz w:val="22"/>
        </w:rPr>
        <w:t>is</w:t>
      </w:r>
      <w:r w:rsidRPr="007C4C34">
        <w:rPr>
          <w:rFonts w:asciiTheme="minorHAnsi" w:hAnsiTheme="minorHAnsi" w:cstheme="minorHAnsi"/>
          <w:bCs/>
          <w:sz w:val="22"/>
        </w:rPr>
        <w:t xml:space="preserve"> </w:t>
      </w:r>
      <w:r w:rsidR="0004213B" w:rsidRPr="007C4C34">
        <w:rPr>
          <w:rFonts w:asciiTheme="minorHAnsi" w:hAnsiTheme="minorHAnsi" w:cstheme="minorHAnsi"/>
          <w:bCs/>
          <w:sz w:val="22"/>
        </w:rPr>
        <w:t>looking for</w:t>
      </w:r>
      <w:r w:rsidRPr="007C4C34">
        <w:rPr>
          <w:rFonts w:asciiTheme="minorHAnsi" w:hAnsiTheme="minorHAnsi" w:cstheme="minorHAnsi"/>
          <w:bCs/>
          <w:sz w:val="22"/>
        </w:rPr>
        <w:t xml:space="preserve"> </w:t>
      </w:r>
      <w:r w:rsidR="00DE2A93" w:rsidRPr="007C4C34">
        <w:rPr>
          <w:rFonts w:asciiTheme="minorHAnsi" w:hAnsiTheme="minorHAnsi" w:cstheme="minorHAnsi"/>
          <w:bCs/>
          <w:sz w:val="22"/>
        </w:rPr>
        <w:t>qualified firms with</w:t>
      </w:r>
      <w:r w:rsidRPr="007C4C34">
        <w:rPr>
          <w:rFonts w:asciiTheme="minorHAnsi" w:hAnsiTheme="minorHAnsi" w:cstheme="minorHAnsi"/>
          <w:bCs/>
          <w:sz w:val="22"/>
        </w:rPr>
        <w:t xml:space="preserve"> experience in the evaluation of trade-related programmes and/or policies to submit their proposal</w:t>
      </w:r>
      <w:r w:rsidR="003019CB" w:rsidRPr="007C4C34">
        <w:rPr>
          <w:rFonts w:asciiTheme="minorHAnsi" w:hAnsiTheme="minorHAnsi" w:cstheme="minorHAnsi"/>
          <w:bCs/>
          <w:sz w:val="22"/>
        </w:rPr>
        <w:t>s</w:t>
      </w:r>
      <w:r w:rsidR="00DE2A93" w:rsidRPr="007C4C34">
        <w:rPr>
          <w:rFonts w:asciiTheme="minorHAnsi" w:hAnsiTheme="minorHAnsi" w:cstheme="minorHAnsi"/>
          <w:bCs/>
          <w:sz w:val="22"/>
        </w:rPr>
        <w:t xml:space="preserve"> for undertaking the </w:t>
      </w:r>
      <w:r w:rsidR="00B05F05" w:rsidRPr="007C4C34">
        <w:rPr>
          <w:rFonts w:asciiTheme="minorHAnsi" w:hAnsiTheme="minorHAnsi" w:cstheme="minorHAnsi"/>
          <w:bCs/>
          <w:sz w:val="22"/>
        </w:rPr>
        <w:t xml:space="preserve">2021 </w:t>
      </w:r>
      <w:r w:rsidR="00DE2A93" w:rsidRPr="007C4C34">
        <w:rPr>
          <w:rFonts w:asciiTheme="minorHAnsi" w:hAnsiTheme="minorHAnsi" w:cstheme="minorHAnsi"/>
          <w:bCs/>
          <w:sz w:val="22"/>
        </w:rPr>
        <w:t xml:space="preserve">EIF programme Evaluation. </w:t>
      </w:r>
    </w:p>
    <w:p w14:paraId="7FFB5ACF" w14:textId="77777777" w:rsidR="004F6098" w:rsidRPr="007C4C34" w:rsidRDefault="004F6098" w:rsidP="003D568C">
      <w:pPr>
        <w:rPr>
          <w:rFonts w:asciiTheme="minorHAnsi" w:hAnsiTheme="minorHAnsi" w:cstheme="minorHAnsi"/>
          <w:bCs/>
          <w:sz w:val="22"/>
        </w:rPr>
      </w:pPr>
    </w:p>
    <w:p w14:paraId="48DC8A39" w14:textId="4BD9657A" w:rsidR="007D6B05" w:rsidRPr="007C4C34" w:rsidRDefault="004A0D28">
      <w:pPr>
        <w:rPr>
          <w:rFonts w:asciiTheme="minorHAnsi" w:hAnsiTheme="minorHAnsi" w:cstheme="minorHAnsi"/>
          <w:bCs/>
          <w:sz w:val="22"/>
        </w:rPr>
      </w:pPr>
      <w:r w:rsidRPr="007C4C34">
        <w:rPr>
          <w:rFonts w:asciiTheme="minorHAnsi" w:hAnsiTheme="minorHAnsi" w:cstheme="minorHAnsi"/>
          <w:bCs/>
          <w:sz w:val="22"/>
        </w:rPr>
        <w:t xml:space="preserve">The EIF partnership of 51 countries, 24 donors and eight partner agencies </w:t>
      </w:r>
      <w:proofErr w:type="gramStart"/>
      <w:r w:rsidRPr="007C4C34">
        <w:rPr>
          <w:rFonts w:asciiTheme="minorHAnsi" w:hAnsiTheme="minorHAnsi" w:cstheme="minorHAnsi"/>
          <w:bCs/>
          <w:sz w:val="22"/>
        </w:rPr>
        <w:t>works</w:t>
      </w:r>
      <w:proofErr w:type="gramEnd"/>
      <w:r w:rsidRPr="007C4C34">
        <w:rPr>
          <w:rFonts w:asciiTheme="minorHAnsi" w:hAnsiTheme="minorHAnsi" w:cstheme="minorHAnsi"/>
          <w:bCs/>
          <w:sz w:val="22"/>
        </w:rPr>
        <w:t xml:space="preserve"> closely with governments, development organizations and civil society to assist least developed countries (LDCs) use trade as an engine for development and poverty reduction.</w:t>
      </w:r>
      <w:r w:rsidR="008824A1" w:rsidRPr="007C4C34">
        <w:rPr>
          <w:rFonts w:asciiTheme="minorHAnsi" w:hAnsiTheme="minorHAnsi" w:cstheme="minorHAnsi"/>
          <w:bCs/>
          <w:sz w:val="22"/>
        </w:rPr>
        <w:t xml:space="preserve"> With the </w:t>
      </w:r>
      <w:r w:rsidR="004D27E3" w:rsidRPr="007C4C34">
        <w:rPr>
          <w:rFonts w:asciiTheme="minorHAnsi" w:hAnsiTheme="minorHAnsi" w:cstheme="minorHAnsi"/>
          <w:bCs/>
          <w:sz w:val="22"/>
        </w:rPr>
        <w:t xml:space="preserve">operational period of the </w:t>
      </w:r>
      <w:r w:rsidR="008824A1" w:rsidRPr="007C4C34">
        <w:rPr>
          <w:rFonts w:asciiTheme="minorHAnsi" w:hAnsiTheme="minorHAnsi" w:cstheme="minorHAnsi"/>
          <w:bCs/>
          <w:sz w:val="22"/>
        </w:rPr>
        <w:t xml:space="preserve">current </w:t>
      </w:r>
      <w:r w:rsidR="004D27E3" w:rsidRPr="007C4C34">
        <w:rPr>
          <w:rFonts w:asciiTheme="minorHAnsi" w:hAnsiTheme="minorHAnsi" w:cstheme="minorHAnsi"/>
          <w:bCs/>
          <w:sz w:val="22"/>
        </w:rPr>
        <w:t>phase of</w:t>
      </w:r>
      <w:r w:rsidR="0004213B" w:rsidRPr="007C4C34">
        <w:rPr>
          <w:rFonts w:asciiTheme="minorHAnsi" w:hAnsiTheme="minorHAnsi" w:cstheme="minorHAnsi"/>
          <w:bCs/>
          <w:sz w:val="22"/>
        </w:rPr>
        <w:t xml:space="preserve"> </w:t>
      </w:r>
      <w:r w:rsidR="007D6B05" w:rsidRPr="007C4C34">
        <w:rPr>
          <w:rFonts w:asciiTheme="minorHAnsi" w:hAnsiTheme="minorHAnsi" w:cstheme="minorHAnsi"/>
          <w:bCs/>
          <w:sz w:val="22"/>
        </w:rPr>
        <w:t>the EIF</w:t>
      </w:r>
      <w:r w:rsidR="008824A1" w:rsidRPr="007C4C34">
        <w:rPr>
          <w:rFonts w:asciiTheme="minorHAnsi" w:hAnsiTheme="minorHAnsi" w:cstheme="minorHAnsi"/>
          <w:bCs/>
          <w:sz w:val="22"/>
        </w:rPr>
        <w:t xml:space="preserve"> concluding</w:t>
      </w:r>
      <w:r w:rsidR="004D27E3" w:rsidRPr="007C4C34">
        <w:rPr>
          <w:rFonts w:asciiTheme="minorHAnsi" w:hAnsiTheme="minorHAnsi" w:cstheme="minorHAnsi"/>
          <w:bCs/>
          <w:sz w:val="22"/>
        </w:rPr>
        <w:t xml:space="preserve"> in 2023 </w:t>
      </w:r>
      <w:r w:rsidR="007D6B05" w:rsidRPr="007C4C34">
        <w:rPr>
          <w:rFonts w:asciiTheme="minorHAnsi" w:hAnsiTheme="minorHAnsi" w:cstheme="minorHAnsi"/>
          <w:bCs/>
          <w:sz w:val="22"/>
        </w:rPr>
        <w:t>an independe</w:t>
      </w:r>
      <w:r w:rsidR="00876889" w:rsidRPr="007C4C34">
        <w:rPr>
          <w:rFonts w:asciiTheme="minorHAnsi" w:hAnsiTheme="minorHAnsi" w:cstheme="minorHAnsi"/>
          <w:bCs/>
          <w:sz w:val="22"/>
        </w:rPr>
        <w:t>nt programme evaluati</w:t>
      </w:r>
      <w:r w:rsidR="004D27E3" w:rsidRPr="007C4C34">
        <w:rPr>
          <w:rFonts w:asciiTheme="minorHAnsi" w:hAnsiTheme="minorHAnsi" w:cstheme="minorHAnsi"/>
          <w:bCs/>
          <w:sz w:val="22"/>
        </w:rPr>
        <w:t xml:space="preserve">on </w:t>
      </w:r>
      <w:r w:rsidR="008824A1" w:rsidRPr="007C4C34">
        <w:rPr>
          <w:rFonts w:asciiTheme="minorHAnsi" w:hAnsiTheme="minorHAnsi" w:cstheme="minorHAnsi"/>
          <w:bCs/>
          <w:sz w:val="22"/>
        </w:rPr>
        <w:t xml:space="preserve">is being commissioned to assess </w:t>
      </w:r>
      <w:r w:rsidR="00123E14" w:rsidRPr="007C4C34">
        <w:rPr>
          <w:rFonts w:asciiTheme="minorHAnsi" w:hAnsiTheme="minorHAnsi" w:cstheme="minorHAnsi"/>
          <w:bCs/>
          <w:sz w:val="22"/>
        </w:rPr>
        <w:t xml:space="preserve">the overall performance and impact </w:t>
      </w:r>
      <w:r w:rsidR="00B05F05" w:rsidRPr="007C4C34">
        <w:rPr>
          <w:rFonts w:asciiTheme="minorHAnsi" w:hAnsiTheme="minorHAnsi" w:cstheme="minorHAnsi"/>
          <w:bCs/>
          <w:sz w:val="22"/>
        </w:rPr>
        <w:t xml:space="preserve">of the programme </w:t>
      </w:r>
      <w:r w:rsidR="00123E14" w:rsidRPr="007C4C34">
        <w:rPr>
          <w:rFonts w:asciiTheme="minorHAnsi" w:hAnsiTheme="minorHAnsi" w:cstheme="minorHAnsi"/>
          <w:bCs/>
          <w:sz w:val="22"/>
        </w:rPr>
        <w:t>since its inception.</w:t>
      </w:r>
      <w:r w:rsidR="007D6B05" w:rsidRPr="007C4C34">
        <w:rPr>
          <w:rFonts w:asciiTheme="minorHAnsi" w:hAnsiTheme="minorHAnsi" w:cstheme="minorHAnsi"/>
          <w:bCs/>
          <w:sz w:val="22"/>
        </w:rPr>
        <w:t xml:space="preserve"> </w:t>
      </w:r>
    </w:p>
    <w:p w14:paraId="133E361B" w14:textId="54AE5A96" w:rsidR="00123E14" w:rsidRPr="007C4C34" w:rsidRDefault="00123E14" w:rsidP="003D568C">
      <w:pPr>
        <w:rPr>
          <w:rFonts w:asciiTheme="minorHAnsi" w:hAnsiTheme="minorHAnsi" w:cstheme="minorHAnsi"/>
          <w:bCs/>
          <w:sz w:val="22"/>
        </w:rPr>
      </w:pPr>
    </w:p>
    <w:p w14:paraId="220B9D90" w14:textId="38465B12" w:rsidR="008843C1" w:rsidRPr="007C4C34" w:rsidRDefault="00007745" w:rsidP="007C4C34">
      <w:pPr>
        <w:jc w:val="left"/>
        <w:rPr>
          <w:rFonts w:asciiTheme="minorHAnsi" w:hAnsiTheme="minorHAnsi" w:cstheme="minorHAnsi"/>
          <w:bCs/>
          <w:sz w:val="22"/>
        </w:rPr>
      </w:pPr>
      <w:r w:rsidRPr="007C4C34">
        <w:rPr>
          <w:rFonts w:asciiTheme="minorHAnsi" w:hAnsiTheme="minorHAnsi" w:cstheme="minorHAnsi"/>
          <w:bCs/>
          <w:sz w:val="22"/>
        </w:rPr>
        <w:t>The terms of reference and other related information on the call for p</w:t>
      </w:r>
      <w:r w:rsidR="00DE2A93" w:rsidRPr="007C4C34">
        <w:rPr>
          <w:rFonts w:asciiTheme="minorHAnsi" w:hAnsiTheme="minorHAnsi" w:cstheme="minorHAnsi"/>
          <w:bCs/>
          <w:sz w:val="22"/>
        </w:rPr>
        <w:t>roposals</w:t>
      </w:r>
      <w:r w:rsidRPr="007C4C34">
        <w:rPr>
          <w:rFonts w:asciiTheme="minorHAnsi" w:hAnsiTheme="minorHAnsi" w:cstheme="minorHAnsi"/>
          <w:bCs/>
          <w:sz w:val="22"/>
        </w:rPr>
        <w:t xml:space="preserve"> are posted on</w:t>
      </w:r>
      <w:r w:rsidR="00DE2A93" w:rsidRPr="007C4C34">
        <w:rPr>
          <w:rFonts w:asciiTheme="minorHAnsi" w:hAnsiTheme="minorHAnsi" w:cstheme="minorHAnsi"/>
          <w:bCs/>
          <w:sz w:val="22"/>
        </w:rPr>
        <w:t xml:space="preserve"> the </w:t>
      </w:r>
      <w:r w:rsidR="0004213B" w:rsidRPr="007C4C34">
        <w:rPr>
          <w:rFonts w:asciiTheme="minorHAnsi" w:hAnsiTheme="minorHAnsi" w:cstheme="minorHAnsi"/>
          <w:bCs/>
          <w:sz w:val="22"/>
        </w:rPr>
        <w:t>United Nations Global Marketplace (UNGM</w:t>
      </w:r>
      <w:bookmarkStart w:id="1" w:name="_Hlk56672159"/>
      <w:r w:rsidR="0004213B" w:rsidRPr="007C4C34">
        <w:rPr>
          <w:rFonts w:asciiTheme="minorHAnsi" w:hAnsiTheme="minorHAnsi" w:cstheme="minorHAnsi"/>
          <w:bCs/>
          <w:sz w:val="22"/>
        </w:rPr>
        <w:t xml:space="preserve">) </w:t>
      </w:r>
      <w:hyperlink r:id="rId7" w:history="1">
        <w:r w:rsidR="00252722" w:rsidRPr="007C4C34">
          <w:rPr>
            <w:rStyle w:val="Hyperlink"/>
            <w:rFonts w:asciiTheme="minorHAnsi" w:hAnsiTheme="minorHAnsi" w:cstheme="minorHAnsi"/>
            <w:bCs/>
            <w:sz w:val="22"/>
          </w:rPr>
          <w:t>https://www.ungm.org/Public/Notice/118107</w:t>
        </w:r>
      </w:hyperlink>
      <w:bookmarkEnd w:id="1"/>
      <w:r w:rsidRPr="007C4C34">
        <w:rPr>
          <w:rFonts w:asciiTheme="minorHAnsi" w:hAnsiTheme="minorHAnsi" w:cstheme="minorHAnsi"/>
          <w:bCs/>
          <w:sz w:val="22"/>
        </w:rPr>
        <w:t xml:space="preserve">. </w:t>
      </w:r>
      <w:bookmarkStart w:id="2" w:name="_Hlk56672256"/>
      <w:r w:rsidRPr="007C4C34">
        <w:rPr>
          <w:rFonts w:asciiTheme="minorHAnsi" w:hAnsiTheme="minorHAnsi" w:cstheme="minorHAnsi"/>
          <w:bCs/>
          <w:sz w:val="22"/>
        </w:rPr>
        <w:t xml:space="preserve">Proposals are due </w:t>
      </w:r>
      <w:r w:rsidR="00DE2A93" w:rsidRPr="007C4C34">
        <w:rPr>
          <w:rFonts w:asciiTheme="minorHAnsi" w:hAnsiTheme="minorHAnsi" w:cstheme="minorHAnsi"/>
          <w:bCs/>
          <w:sz w:val="22"/>
        </w:rPr>
        <w:t xml:space="preserve">by the </w:t>
      </w:r>
      <w:r w:rsidR="00DE2A93" w:rsidRPr="007C4C34">
        <w:rPr>
          <w:rFonts w:asciiTheme="minorHAnsi" w:hAnsiTheme="minorHAnsi" w:cstheme="minorHAnsi"/>
          <w:b/>
          <w:sz w:val="22"/>
        </w:rPr>
        <w:t>12th of January 20</w:t>
      </w:r>
      <w:r w:rsidR="0098113A" w:rsidRPr="007C4C34">
        <w:rPr>
          <w:rFonts w:asciiTheme="minorHAnsi" w:hAnsiTheme="minorHAnsi" w:cstheme="minorHAnsi"/>
          <w:b/>
          <w:sz w:val="22"/>
        </w:rPr>
        <w:t>21</w:t>
      </w:r>
      <w:r w:rsidR="00DE2A93" w:rsidRPr="007C4C34">
        <w:rPr>
          <w:rFonts w:asciiTheme="minorHAnsi" w:hAnsiTheme="minorHAnsi" w:cstheme="minorHAnsi"/>
          <w:bCs/>
          <w:sz w:val="22"/>
        </w:rPr>
        <w:t xml:space="preserve">, 14h00 Geneva time </w:t>
      </w:r>
      <w:bookmarkEnd w:id="2"/>
      <w:r w:rsidR="00DE2A93" w:rsidRPr="007C4C34">
        <w:rPr>
          <w:rFonts w:asciiTheme="minorHAnsi" w:hAnsiTheme="minorHAnsi" w:cstheme="minorHAnsi"/>
          <w:bCs/>
          <w:sz w:val="22"/>
        </w:rPr>
        <w:t>at the latest.</w:t>
      </w:r>
      <w:r w:rsidR="008843C1" w:rsidRPr="007C4C34">
        <w:rPr>
          <w:rFonts w:asciiTheme="minorHAnsi" w:hAnsiTheme="minorHAnsi" w:cstheme="minorHAnsi"/>
          <w:bCs/>
          <w:sz w:val="22"/>
        </w:rPr>
        <w:t xml:space="preserve"> Further information on the process is also available at </w:t>
      </w:r>
      <w:hyperlink r:id="rId8" w:history="1">
        <w:r w:rsidR="008843C1" w:rsidRPr="007C4C34">
          <w:rPr>
            <w:rStyle w:val="Hyperlink"/>
            <w:rFonts w:asciiTheme="minorHAnsi" w:hAnsiTheme="minorHAnsi" w:cstheme="minorHAnsi"/>
            <w:bCs/>
            <w:sz w:val="22"/>
          </w:rPr>
          <w:t>https://www.wto.org/english/thewto_e/procurement_e/procurement_e.htm</w:t>
        </w:r>
      </w:hyperlink>
      <w:r w:rsidR="008843C1" w:rsidRPr="007C4C34">
        <w:rPr>
          <w:rFonts w:asciiTheme="minorHAnsi" w:hAnsiTheme="minorHAnsi" w:cstheme="minorHAnsi"/>
          <w:bCs/>
          <w:sz w:val="22"/>
        </w:rPr>
        <w:t xml:space="preserve"> </w:t>
      </w:r>
      <w:r w:rsidR="004D27E3" w:rsidRPr="007C4C34">
        <w:rPr>
          <w:rFonts w:asciiTheme="minorHAnsi" w:hAnsiTheme="minorHAnsi" w:cstheme="minorHAnsi"/>
          <w:bCs/>
          <w:sz w:val="22"/>
        </w:rPr>
        <w:t xml:space="preserve">and </w:t>
      </w:r>
      <w:r w:rsidR="00252722" w:rsidRPr="007C4C34">
        <w:rPr>
          <w:rFonts w:asciiTheme="minorHAnsi" w:hAnsiTheme="minorHAnsi" w:cstheme="minorHAnsi"/>
          <w:bCs/>
          <w:sz w:val="22"/>
        </w:rPr>
        <w:t>about the EIF</w:t>
      </w:r>
      <w:r w:rsidR="004D27E3" w:rsidRPr="007C4C34">
        <w:rPr>
          <w:rFonts w:asciiTheme="minorHAnsi" w:hAnsiTheme="minorHAnsi" w:cstheme="minorHAnsi"/>
          <w:bCs/>
          <w:sz w:val="22"/>
        </w:rPr>
        <w:t xml:space="preserve"> at </w:t>
      </w:r>
      <w:hyperlink r:id="rId9" w:history="1">
        <w:r w:rsidR="004D27E3" w:rsidRPr="007C4C34">
          <w:rPr>
            <w:rStyle w:val="Hyperlink"/>
            <w:rFonts w:asciiTheme="minorHAnsi" w:hAnsiTheme="minorHAnsi" w:cstheme="minorHAnsi"/>
            <w:bCs/>
            <w:sz w:val="22"/>
          </w:rPr>
          <w:t>www.enhancedif.org</w:t>
        </w:r>
      </w:hyperlink>
      <w:r w:rsidR="004D27E3" w:rsidRPr="007C4C34">
        <w:rPr>
          <w:rFonts w:asciiTheme="minorHAnsi" w:hAnsiTheme="minorHAnsi" w:cstheme="minorHAnsi"/>
          <w:bCs/>
          <w:sz w:val="22"/>
        </w:rPr>
        <w:t xml:space="preserve"> </w:t>
      </w:r>
    </w:p>
    <w:bookmarkEnd w:id="0"/>
    <w:p w14:paraId="5982CC9B" w14:textId="77777777" w:rsidR="008843C1" w:rsidRPr="007C4C34" w:rsidRDefault="008843C1">
      <w:pPr>
        <w:rPr>
          <w:bCs/>
        </w:rPr>
      </w:pPr>
    </w:p>
    <w:p w14:paraId="72DCF2E4" w14:textId="77777777" w:rsidR="008B024D" w:rsidRDefault="008B024D" w:rsidP="003D568C">
      <w:pPr>
        <w:rPr>
          <w:b/>
        </w:rPr>
      </w:pPr>
      <w:bookmarkStart w:id="3" w:name="_GoBack"/>
      <w:bookmarkEnd w:id="3"/>
    </w:p>
    <w:sectPr w:rsidR="008B024D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63F8" w14:textId="77777777" w:rsidR="00F32F5E" w:rsidRDefault="00F32F5E" w:rsidP="00ED54E0">
      <w:r>
        <w:separator/>
      </w:r>
    </w:p>
  </w:endnote>
  <w:endnote w:type="continuationSeparator" w:id="0">
    <w:p w14:paraId="2279F1DB" w14:textId="77777777" w:rsidR="00F32F5E" w:rsidRDefault="00F32F5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A18B" w14:textId="77777777" w:rsidR="00F32F5E" w:rsidRDefault="00F32F5E" w:rsidP="00ED54E0">
      <w:r>
        <w:separator/>
      </w:r>
    </w:p>
  </w:footnote>
  <w:footnote w:type="continuationSeparator" w:id="0">
    <w:p w14:paraId="3F070117" w14:textId="77777777" w:rsidR="00F32F5E" w:rsidRDefault="00F32F5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1130"/>
    <w:multiLevelType w:val="hybridMultilevel"/>
    <w:tmpl w:val="45DC70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CC52AA"/>
    <w:multiLevelType w:val="hybridMultilevel"/>
    <w:tmpl w:val="04FEF5FA"/>
    <w:lvl w:ilvl="0" w:tplc="ABB26E12">
      <w:numFmt w:val="bullet"/>
      <w:lvlText w:val="•"/>
      <w:lvlJc w:val="left"/>
      <w:pPr>
        <w:ind w:left="2640" w:hanging="228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49F15D8"/>
    <w:multiLevelType w:val="hybridMultilevel"/>
    <w:tmpl w:val="6D086212"/>
    <w:lvl w:ilvl="0" w:tplc="ABB26E12">
      <w:numFmt w:val="bullet"/>
      <w:lvlText w:val="•"/>
      <w:lvlJc w:val="left"/>
      <w:pPr>
        <w:ind w:left="3000" w:hanging="228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421AC"/>
    <w:multiLevelType w:val="hybridMultilevel"/>
    <w:tmpl w:val="07D2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353FB"/>
    <w:multiLevelType w:val="hybridMultilevel"/>
    <w:tmpl w:val="295E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8"/>
  </w:num>
  <w:num w:numId="20">
    <w:abstractNumId w:val="12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8C"/>
    <w:rsid w:val="00007745"/>
    <w:rsid w:val="000106E0"/>
    <w:rsid w:val="000111BB"/>
    <w:rsid w:val="00022C0F"/>
    <w:rsid w:val="000272F6"/>
    <w:rsid w:val="00037AC4"/>
    <w:rsid w:val="0004213B"/>
    <w:rsid w:val="000423BF"/>
    <w:rsid w:val="000A4945"/>
    <w:rsid w:val="000B31E1"/>
    <w:rsid w:val="000B5534"/>
    <w:rsid w:val="000B5A75"/>
    <w:rsid w:val="000D33FB"/>
    <w:rsid w:val="0011356B"/>
    <w:rsid w:val="00123E14"/>
    <w:rsid w:val="0013337F"/>
    <w:rsid w:val="00182B84"/>
    <w:rsid w:val="001946F2"/>
    <w:rsid w:val="001D0F5C"/>
    <w:rsid w:val="001E291F"/>
    <w:rsid w:val="00233408"/>
    <w:rsid w:val="00237417"/>
    <w:rsid w:val="00252722"/>
    <w:rsid w:val="00260AE7"/>
    <w:rsid w:val="0027067B"/>
    <w:rsid w:val="00273D6B"/>
    <w:rsid w:val="002A15FB"/>
    <w:rsid w:val="002A6940"/>
    <w:rsid w:val="002D47D7"/>
    <w:rsid w:val="002E249B"/>
    <w:rsid w:val="003019CB"/>
    <w:rsid w:val="00302838"/>
    <w:rsid w:val="00304385"/>
    <w:rsid w:val="00311BE2"/>
    <w:rsid w:val="00320249"/>
    <w:rsid w:val="00335DB8"/>
    <w:rsid w:val="003572B4"/>
    <w:rsid w:val="003616BF"/>
    <w:rsid w:val="00366E6A"/>
    <w:rsid w:val="00371F2B"/>
    <w:rsid w:val="00383F10"/>
    <w:rsid w:val="003D568C"/>
    <w:rsid w:val="004551EC"/>
    <w:rsid w:val="00456838"/>
    <w:rsid w:val="00467032"/>
    <w:rsid w:val="0046754A"/>
    <w:rsid w:val="004A0D28"/>
    <w:rsid w:val="004A31FF"/>
    <w:rsid w:val="004D27E3"/>
    <w:rsid w:val="004F203A"/>
    <w:rsid w:val="004F6098"/>
    <w:rsid w:val="00512FF5"/>
    <w:rsid w:val="005336B8"/>
    <w:rsid w:val="00583030"/>
    <w:rsid w:val="005A0999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684"/>
    <w:rsid w:val="006F5826"/>
    <w:rsid w:val="00700181"/>
    <w:rsid w:val="0070279E"/>
    <w:rsid w:val="007141CF"/>
    <w:rsid w:val="0073641E"/>
    <w:rsid w:val="00745146"/>
    <w:rsid w:val="0074635B"/>
    <w:rsid w:val="007577E3"/>
    <w:rsid w:val="00760DB3"/>
    <w:rsid w:val="00767204"/>
    <w:rsid w:val="007C4C34"/>
    <w:rsid w:val="007C79F0"/>
    <w:rsid w:val="007D6B05"/>
    <w:rsid w:val="007E0936"/>
    <w:rsid w:val="007E6507"/>
    <w:rsid w:val="007F2B8E"/>
    <w:rsid w:val="007F2DB0"/>
    <w:rsid w:val="00801CBB"/>
    <w:rsid w:val="00807247"/>
    <w:rsid w:val="00840C2B"/>
    <w:rsid w:val="00850889"/>
    <w:rsid w:val="008739FD"/>
    <w:rsid w:val="00876889"/>
    <w:rsid w:val="008824A1"/>
    <w:rsid w:val="008843C1"/>
    <w:rsid w:val="008A7BB6"/>
    <w:rsid w:val="008B024D"/>
    <w:rsid w:val="008E372C"/>
    <w:rsid w:val="00920FD4"/>
    <w:rsid w:val="00925E8F"/>
    <w:rsid w:val="0094341F"/>
    <w:rsid w:val="00947C09"/>
    <w:rsid w:val="0096576A"/>
    <w:rsid w:val="0098113A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05F05"/>
    <w:rsid w:val="00B1394B"/>
    <w:rsid w:val="00B230EC"/>
    <w:rsid w:val="00B466C3"/>
    <w:rsid w:val="00B50DC4"/>
    <w:rsid w:val="00B56EDC"/>
    <w:rsid w:val="00B67C16"/>
    <w:rsid w:val="00B67D62"/>
    <w:rsid w:val="00BB1F84"/>
    <w:rsid w:val="00BE5468"/>
    <w:rsid w:val="00C11EAC"/>
    <w:rsid w:val="00C305D7"/>
    <w:rsid w:val="00C30F2A"/>
    <w:rsid w:val="00C43456"/>
    <w:rsid w:val="00C65C0C"/>
    <w:rsid w:val="00C70D82"/>
    <w:rsid w:val="00C808FC"/>
    <w:rsid w:val="00CC5DCA"/>
    <w:rsid w:val="00CD7D97"/>
    <w:rsid w:val="00CE3EE6"/>
    <w:rsid w:val="00CE4BA1"/>
    <w:rsid w:val="00D000C7"/>
    <w:rsid w:val="00D0301C"/>
    <w:rsid w:val="00D52A9D"/>
    <w:rsid w:val="00D55AAD"/>
    <w:rsid w:val="00D747AE"/>
    <w:rsid w:val="00D9226C"/>
    <w:rsid w:val="00DA20BD"/>
    <w:rsid w:val="00DE2A93"/>
    <w:rsid w:val="00DE50DB"/>
    <w:rsid w:val="00DF6AE1"/>
    <w:rsid w:val="00E46FD5"/>
    <w:rsid w:val="00E5324A"/>
    <w:rsid w:val="00E544BB"/>
    <w:rsid w:val="00E56545"/>
    <w:rsid w:val="00E85004"/>
    <w:rsid w:val="00EA5D4F"/>
    <w:rsid w:val="00EB6C56"/>
    <w:rsid w:val="00EB6F21"/>
    <w:rsid w:val="00ED54E0"/>
    <w:rsid w:val="00F01C13"/>
    <w:rsid w:val="00F0785E"/>
    <w:rsid w:val="00F32397"/>
    <w:rsid w:val="00F32F5E"/>
    <w:rsid w:val="00F40595"/>
    <w:rsid w:val="00FA5EBC"/>
    <w:rsid w:val="00FB7708"/>
    <w:rsid w:val="00FD0049"/>
    <w:rsid w:val="00FD224A"/>
    <w:rsid w:val="00FD6CF3"/>
    <w:rsid w:val="00FD79BF"/>
    <w:rsid w:val="00FF4616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8BE4"/>
  <w15:chartTrackingRefBased/>
  <w15:docId w15:val="{7E217496-BBDB-4C15-96E8-17022D3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3D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english/thewto_e/procurement_e/procurement_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118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hanced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Eyoh Ukume, Fidelis</cp:lastModifiedBy>
  <cp:revision>3</cp:revision>
  <dcterms:created xsi:type="dcterms:W3CDTF">2020-11-23T10:45:00Z</dcterms:created>
  <dcterms:modified xsi:type="dcterms:W3CDTF">2020-11-23T10:50:00Z</dcterms:modified>
</cp:coreProperties>
</file>